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Лабораторная работа №4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Отчет по лабораторной работе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Выполнил: Шнуркова Анна Денисовна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Группа: НБИ-03-25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 Цель работы</w:t>
      </w:r>
      <w:r w:rsidDel="00000000" w:rsidR="00000000" w:rsidRPr="00000000">
        <w:rPr>
          <w:sz w:val="24"/>
          <w:szCs w:val="24"/>
          <w:rtl w:val="0"/>
        </w:rPr>
        <w:t xml:space="preserve">....................................3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2 Задание</w:t>
      </w:r>
      <w:r w:rsidDel="00000000" w:rsidR="00000000" w:rsidRPr="00000000">
        <w:rPr>
          <w:sz w:val="24"/>
          <w:szCs w:val="24"/>
          <w:rtl w:val="0"/>
        </w:rPr>
        <w:t xml:space="preserve">........................................4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3 Выполнение лабораторной работы</w:t>
      </w:r>
      <w:r w:rsidDel="00000000" w:rsidR="00000000" w:rsidRPr="00000000">
        <w:rPr>
          <w:sz w:val="24"/>
          <w:szCs w:val="24"/>
          <w:rtl w:val="0"/>
        </w:rPr>
        <w:t xml:space="preserve">.................5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4 Заключение</w:t>
      </w:r>
      <w:r w:rsidDel="00000000" w:rsidR="00000000" w:rsidRPr="00000000">
        <w:rPr>
          <w:sz w:val="24"/>
          <w:szCs w:val="24"/>
          <w:rtl w:val="0"/>
        </w:rPr>
        <w:t xml:space="preserve">.....................................6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Выводы</w:t>
      </w:r>
      <w:r w:rsidDel="00000000" w:rsidR="00000000" w:rsidRPr="00000000">
        <w:rPr>
          <w:sz w:val="24"/>
          <w:szCs w:val="24"/>
          <w:rtl w:val="0"/>
        </w:rPr>
        <w:t xml:space="preserve">...........................................7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Список иллюстраций</w:t>
      </w:r>
      <w:r w:rsidDel="00000000" w:rsidR="00000000" w:rsidRPr="00000000">
        <w:rPr>
          <w:sz w:val="24"/>
          <w:szCs w:val="24"/>
          <w:rtl w:val="0"/>
        </w:rPr>
        <w:t xml:space="preserve">...............................7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Список литературы</w:t>
      </w:r>
      <w:r w:rsidDel="00000000" w:rsidR="00000000" w:rsidRPr="00000000">
        <w:rPr>
          <w:sz w:val="24"/>
          <w:szCs w:val="24"/>
          <w:rtl w:val="0"/>
        </w:rPr>
        <w:t xml:space="preserve">................................8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1 Цель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Освоение процедуры компиляции и сборки программ, написанных на ассемблере NASM.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 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Рис. 6 – Просмотр созданных файлов ассемблера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Здесь приводится описание задания в соответствии с рекомендациями методического пособия и выданным вариантом.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 Выполнение лабораторной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Рис. 7 – Создание копии файла hello.asm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В данном разделе представлены скриншоты выполнения лабораторной работы.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Рис. 1: Создание каталога для работы с программами на языке ассемблера NASM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5486400" cy="3551722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Рис. 2: Переход в созданный каталог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5486400" cy="355172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Рис. 3: Создание текстового файла hello.asm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5486400" cy="355172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Рис. 4: Компиляция программы с помощью NASM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5486400" cy="3551722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Рис. 5: Сборка и запуск программы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5486400" cy="3551722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Рис. 6: Просмотр созданных файлов ассемблера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6400" cy="26416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Рис. 7: Создание копии файла hello.asm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5486400" cy="1244646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4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 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В ходе выполнения лабораторной работы были освоены процедуры компиляции и сборки программ на языке ассемблера NASM.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Выводы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360"/>
        <w:rPr/>
      </w:pPr>
      <w:r w:rsidDel="00000000" w:rsidR="00000000" w:rsidRPr="00000000">
        <w:rPr>
          <w:rtl w:val="0"/>
        </w:rPr>
        <w:t xml:space="preserve">1. Освоена процедура компиляции программ на языке ассемблера NASM с использованием команды nasm.</w:t>
      </w:r>
    </w:p>
    <w:p w:rsidR="00000000" w:rsidDel="00000000" w:rsidP="00000000" w:rsidRDefault="00000000" w:rsidRPr="00000000" w14:paraId="00000048">
      <w:pPr>
        <w:ind w:firstLine="360"/>
        <w:rPr/>
      </w:pPr>
      <w:r w:rsidDel="00000000" w:rsidR="00000000" w:rsidRPr="00000000">
        <w:rPr>
          <w:rtl w:val="0"/>
        </w:rPr>
        <w:t xml:space="preserve">2. Изучен процесс сборки объектных файлов в исполняемые программы с помощью линкера.</w:t>
      </w:r>
    </w:p>
    <w:p w:rsidR="00000000" w:rsidDel="00000000" w:rsidP="00000000" w:rsidRDefault="00000000" w:rsidRPr="00000000" w14:paraId="00000049">
      <w:pPr>
        <w:ind w:firstLine="360"/>
        <w:rPr/>
      </w:pPr>
      <w:r w:rsidDel="00000000" w:rsidR="00000000" w:rsidRPr="00000000">
        <w:rPr>
          <w:rtl w:val="0"/>
        </w:rPr>
        <w:t xml:space="preserve">3. Получены практические навыки работы с ассемблером на платформе macOS.</w:t>
      </w:r>
    </w:p>
    <w:p w:rsidR="00000000" w:rsidDel="00000000" w:rsidP="00000000" w:rsidRDefault="00000000" w:rsidRPr="00000000" w14:paraId="0000004A">
      <w:pPr>
        <w:ind w:firstLine="360"/>
        <w:rPr/>
      </w:pPr>
      <w:r w:rsidDel="00000000" w:rsidR="00000000" w:rsidRPr="00000000">
        <w:rPr>
          <w:rtl w:val="0"/>
        </w:rPr>
        <w:t xml:space="preserve">4. Успешно создана и запущена программа 'Hello, World!' на языке ассемблера NASM.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Список иллюстраций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Рис. 1 – Создание каталога для работы с программами на языке ассемблера NASM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Рис. 2 – Переход в созданный каталог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Рис. 3 – Создание текстового файла hello.asm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Рис. 4 – Компиляция программы с помощью NASM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Рис. 5 – Сборка и запуск программы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Список литературы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1. Методическое пособие по лабораторной работе №4. Создание и процесс обработки программ на языке ассемблера NASM.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2. Документация NASM (The Netwide Assembler).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3. Архитектура компьютера и язык ассемблера: учебное пособие.</w:t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bCs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2" Type="http://schemas.openxmlformats.org/officeDocument/2006/relationships/image" Target="media/image1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